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BF" w:rsidRPr="006F4ADD" w:rsidRDefault="006F4ADD" w:rsidP="006F4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DD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учебного процесса</w:t>
      </w:r>
    </w:p>
    <w:p w:rsidR="006F4ADD" w:rsidRPr="006F4ADD" w:rsidRDefault="006F4ADD" w:rsidP="006F4A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DD">
        <w:rPr>
          <w:rFonts w:ascii="Times New Roman" w:hAnsi="Times New Roman" w:cs="Times New Roman"/>
          <w:b/>
          <w:sz w:val="28"/>
          <w:szCs w:val="28"/>
        </w:rPr>
        <w:t>МБУ ДО ДСЦ «Саксор» г.о. Самара</w:t>
      </w:r>
    </w:p>
    <w:p w:rsidR="006F4ADD" w:rsidRDefault="006F4ADD" w:rsidP="006F4ADD">
      <w:pPr>
        <w:pStyle w:val="a3"/>
        <w:rPr>
          <w:rFonts w:ascii="Times New Roman" w:hAnsi="Times New Roman" w:cs="Times New Roman"/>
        </w:rPr>
      </w:pPr>
    </w:p>
    <w:p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>1. МБУ ДО ДСЦ «Саксор» г.о. Самара – г. Самара, ул. Ташкентская, д. 238 – 96,7 кв. м.,</w:t>
      </w:r>
    </w:p>
    <w:p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6F4AD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F4ADD">
        <w:rPr>
          <w:rFonts w:ascii="Times New Roman" w:hAnsi="Times New Roman" w:cs="Times New Roman"/>
          <w:sz w:val="24"/>
          <w:szCs w:val="24"/>
        </w:rPr>
        <w:t>/к «Радуга» - г. Самара, Московское шоссе, 302 – 261 кв. м.,</w:t>
      </w:r>
    </w:p>
    <w:p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6F4AD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F4ADD">
        <w:rPr>
          <w:rFonts w:ascii="Times New Roman" w:hAnsi="Times New Roman" w:cs="Times New Roman"/>
          <w:sz w:val="24"/>
          <w:szCs w:val="24"/>
        </w:rPr>
        <w:t>/к «Горизонт» - г. Самара, ул. Солнечная, д. 21 – 127 кв. м.,</w:t>
      </w:r>
    </w:p>
    <w:p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6F4AD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F4ADD">
        <w:rPr>
          <w:rFonts w:ascii="Times New Roman" w:hAnsi="Times New Roman" w:cs="Times New Roman"/>
          <w:sz w:val="24"/>
          <w:szCs w:val="24"/>
        </w:rPr>
        <w:t>/к «Красная Гвоздика» - г. Самара, ул. Свободы/Путейская, д. 225/18 – 60,9 кв.м.</w:t>
      </w:r>
    </w:p>
    <w:p w:rsidR="006F4ADD" w:rsidRDefault="006F4ADD" w:rsidP="006F4ADD">
      <w:pPr>
        <w:pStyle w:val="a3"/>
        <w:rPr>
          <w:rFonts w:ascii="Times New Roman" w:hAnsi="Times New Roman" w:cs="Times New Roman"/>
        </w:rPr>
      </w:pPr>
    </w:p>
    <w:p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>Типы зданий – жилые дома, ви</w:t>
      </w:r>
      <w:r w:rsidR="007672A3">
        <w:rPr>
          <w:rFonts w:ascii="Times New Roman" w:hAnsi="Times New Roman" w:cs="Times New Roman"/>
          <w:sz w:val="24"/>
          <w:szCs w:val="24"/>
        </w:rPr>
        <w:t>д права – оперативное управление</w:t>
      </w:r>
      <w:r w:rsidRPr="006F4ADD">
        <w:rPr>
          <w:rFonts w:ascii="Times New Roman" w:hAnsi="Times New Roman" w:cs="Times New Roman"/>
          <w:sz w:val="24"/>
          <w:szCs w:val="24"/>
        </w:rPr>
        <w:t>.</w:t>
      </w:r>
    </w:p>
    <w:p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 xml:space="preserve">Юридический адрес: 443115, г. Самара, ул. </w:t>
      </w:r>
      <w:proofErr w:type="gramStart"/>
      <w:r w:rsidRPr="006F4ADD">
        <w:rPr>
          <w:rFonts w:ascii="Times New Roman" w:hAnsi="Times New Roman" w:cs="Times New Roman"/>
          <w:sz w:val="24"/>
          <w:szCs w:val="24"/>
        </w:rPr>
        <w:t>Ташкентская</w:t>
      </w:r>
      <w:proofErr w:type="gramEnd"/>
      <w:r w:rsidRPr="006F4ADD">
        <w:rPr>
          <w:rFonts w:ascii="Times New Roman" w:hAnsi="Times New Roman" w:cs="Times New Roman"/>
          <w:sz w:val="24"/>
          <w:szCs w:val="24"/>
        </w:rPr>
        <w:t>, д. 238.</w:t>
      </w:r>
    </w:p>
    <w:p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ADD" w:rsidRPr="006F4ADD" w:rsidRDefault="006F4ADD" w:rsidP="006F4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ADD">
        <w:rPr>
          <w:rFonts w:ascii="Times New Roman" w:hAnsi="Times New Roman" w:cs="Times New Roman"/>
          <w:sz w:val="24"/>
          <w:szCs w:val="24"/>
        </w:rPr>
        <w:t>В настоящее время в МБУ ДО ДСЦ «Саксор» г.о. Самара дл проведения учебных занятий используется следующее учебное оборудование:</w:t>
      </w:r>
    </w:p>
    <w:p w:rsidR="006F4ADD" w:rsidRDefault="006F4ADD" w:rsidP="006F4ADD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2159"/>
        <w:gridCol w:w="1961"/>
        <w:gridCol w:w="1955"/>
        <w:gridCol w:w="1364"/>
        <w:gridCol w:w="3017"/>
      </w:tblGrid>
      <w:tr w:rsidR="006F4ADD" w:rsidTr="00D711A9">
        <w:tc>
          <w:tcPr>
            <w:tcW w:w="1844" w:type="dxa"/>
          </w:tcPr>
          <w:p w:rsidR="006F4ADD" w:rsidRPr="006F4ADD" w:rsidRDefault="006F4ADD" w:rsidP="006F4AD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F4ADD">
              <w:rPr>
                <w:rFonts w:ascii="Times New Roman" w:hAnsi="Times New Roman" w:cs="Times New Roman"/>
                <w:i/>
              </w:rPr>
              <w:t>Адрес помещения</w:t>
            </w:r>
          </w:p>
        </w:tc>
        <w:tc>
          <w:tcPr>
            <w:tcW w:w="1984" w:type="dxa"/>
          </w:tcPr>
          <w:p w:rsidR="006F4ADD" w:rsidRPr="006F4ADD" w:rsidRDefault="006F4ADD" w:rsidP="006F4AD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F4ADD">
              <w:rPr>
                <w:rFonts w:ascii="Times New Roman" w:hAnsi="Times New Roman" w:cs="Times New Roman"/>
                <w:i/>
              </w:rPr>
              <w:t>Название объединения</w:t>
            </w:r>
          </w:p>
        </w:tc>
        <w:tc>
          <w:tcPr>
            <w:tcW w:w="1985" w:type="dxa"/>
          </w:tcPr>
          <w:p w:rsidR="006F4ADD" w:rsidRPr="006F4ADD" w:rsidRDefault="006F4ADD" w:rsidP="006F4AD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F4ADD">
              <w:rPr>
                <w:rFonts w:ascii="Times New Roman" w:hAnsi="Times New Roman" w:cs="Times New Roman"/>
                <w:i/>
              </w:rPr>
              <w:t>Направленность</w:t>
            </w:r>
          </w:p>
        </w:tc>
        <w:tc>
          <w:tcPr>
            <w:tcW w:w="1417" w:type="dxa"/>
          </w:tcPr>
          <w:p w:rsidR="006F4ADD" w:rsidRPr="006F4ADD" w:rsidRDefault="006F4ADD" w:rsidP="006F4AD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F4ADD">
              <w:rPr>
                <w:rFonts w:ascii="Times New Roman" w:hAnsi="Times New Roman" w:cs="Times New Roman"/>
                <w:i/>
              </w:rPr>
              <w:t>Площадь</w:t>
            </w:r>
          </w:p>
        </w:tc>
        <w:tc>
          <w:tcPr>
            <w:tcW w:w="3226" w:type="dxa"/>
          </w:tcPr>
          <w:p w:rsidR="006F4ADD" w:rsidRPr="006F4ADD" w:rsidRDefault="006F4ADD" w:rsidP="006F4ADD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6F4ADD">
              <w:rPr>
                <w:rFonts w:ascii="Times New Roman" w:hAnsi="Times New Roman" w:cs="Times New Roman"/>
                <w:i/>
              </w:rPr>
              <w:t>Оборудование, предназначенное для учебных занятий</w:t>
            </w:r>
          </w:p>
        </w:tc>
      </w:tr>
      <w:tr w:rsidR="006F4ADD" w:rsidTr="00D711A9">
        <w:tc>
          <w:tcPr>
            <w:tcW w:w="1844" w:type="dxa"/>
          </w:tcPr>
          <w:p w:rsidR="006F4ADD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ДСЦ «Саксор» г.о. Самара, г. Самара, ул. Ташкентская, 238</w:t>
            </w:r>
          </w:p>
        </w:tc>
        <w:tc>
          <w:tcPr>
            <w:tcW w:w="1984" w:type="dxa"/>
          </w:tcPr>
          <w:p w:rsidR="006F4ADD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985" w:type="dxa"/>
          </w:tcPr>
          <w:p w:rsidR="006F4ADD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7" w:type="dxa"/>
          </w:tcPr>
          <w:p w:rsidR="006F4ADD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 кв. м.</w:t>
            </w:r>
          </w:p>
        </w:tc>
        <w:tc>
          <w:tcPr>
            <w:tcW w:w="3226" w:type="dxa"/>
          </w:tcPr>
          <w:p w:rsidR="006F4ADD" w:rsidRDefault="00D711A9" w:rsidP="00D711A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Табло спортивное – 2 шт., часы стартовые – 2 шт., </w:t>
            </w:r>
            <w:proofErr w:type="spellStart"/>
            <w:r>
              <w:rPr>
                <w:rFonts w:ascii="Times New Roman" w:hAnsi="Times New Roman" w:cs="Times New Roman"/>
              </w:rPr>
              <w:t>Бензогенератор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стартовый 2 шт., Велосипед – 11 шт., Палатка стартовая – 1 шт., Компасы – 100 шт., Стенка здоровья – 1 шт., стол ученический – 2 шт., Кроссовки – 50 пар, Бутсы – 30 пар, Станция электронной отметки – 4 шт., Станция – 10 шт., Станция управляющая – 2 шт., Стулья ученические – 8 шт.</w:t>
            </w:r>
            <w:proofErr w:type="gramEnd"/>
          </w:p>
        </w:tc>
      </w:tr>
      <w:tr w:rsidR="00D711A9" w:rsidTr="00D711A9">
        <w:tc>
          <w:tcPr>
            <w:tcW w:w="1844" w:type="dxa"/>
            <w:vMerge w:val="restart"/>
          </w:tcPr>
          <w:p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/к «Радуга», г. Самара, Московское шоссе, 302</w:t>
            </w:r>
          </w:p>
        </w:tc>
        <w:tc>
          <w:tcPr>
            <w:tcW w:w="1984" w:type="dxa"/>
          </w:tcPr>
          <w:p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1985" w:type="dxa"/>
          </w:tcPr>
          <w:p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7" w:type="dxa"/>
            <w:vMerge w:val="restart"/>
          </w:tcPr>
          <w:p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кв. м.</w:t>
            </w:r>
          </w:p>
        </w:tc>
        <w:tc>
          <w:tcPr>
            <w:tcW w:w="3226" w:type="dxa"/>
          </w:tcPr>
          <w:p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Лавка спортивная – 2 шт., стол ученический – 1 шт., стул ученический – 8 шт.. лыжи – 10 пар, палки лыжные – 17 пар, стулья ученические – 12 шт., велотренажер – 1 шт., </w:t>
            </w:r>
            <w:proofErr w:type="gramEnd"/>
          </w:p>
        </w:tc>
      </w:tr>
      <w:tr w:rsidR="00D711A9" w:rsidTr="00D711A9">
        <w:tc>
          <w:tcPr>
            <w:tcW w:w="1844" w:type="dxa"/>
            <w:vMerge/>
          </w:tcPr>
          <w:p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шашки, шахматы</w:t>
            </w:r>
          </w:p>
        </w:tc>
        <w:tc>
          <w:tcPr>
            <w:tcW w:w="1985" w:type="dxa"/>
          </w:tcPr>
          <w:p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417" w:type="dxa"/>
            <w:vMerge/>
          </w:tcPr>
          <w:p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«Шашки-шахматы» - 5 комплектов</w:t>
            </w:r>
          </w:p>
        </w:tc>
      </w:tr>
      <w:tr w:rsidR="006F4ADD" w:rsidTr="00D711A9">
        <w:tc>
          <w:tcPr>
            <w:tcW w:w="1844" w:type="dxa"/>
          </w:tcPr>
          <w:p w:rsidR="006F4ADD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/к «Горизонт» г. Самара, ул. Солнечная, д. 21</w:t>
            </w:r>
          </w:p>
        </w:tc>
        <w:tc>
          <w:tcPr>
            <w:tcW w:w="1984" w:type="dxa"/>
          </w:tcPr>
          <w:p w:rsidR="006F4ADD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туризм</w:t>
            </w:r>
          </w:p>
        </w:tc>
        <w:tc>
          <w:tcPr>
            <w:tcW w:w="1985" w:type="dxa"/>
          </w:tcPr>
          <w:p w:rsidR="006F4ADD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417" w:type="dxa"/>
          </w:tcPr>
          <w:p w:rsidR="006F4ADD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кв. м.</w:t>
            </w:r>
          </w:p>
        </w:tc>
        <w:tc>
          <w:tcPr>
            <w:tcW w:w="3226" w:type="dxa"/>
          </w:tcPr>
          <w:p w:rsidR="006F4ADD" w:rsidRPr="00D711A9" w:rsidRDefault="00D711A9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Зажим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Pantin</w:t>
            </w:r>
            <w:proofErr w:type="spellEnd"/>
            <w:r w:rsidRPr="00D71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Petzl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шт., карабин «</w:t>
            </w:r>
            <w:proofErr w:type="spellStart"/>
            <w:r>
              <w:rPr>
                <w:rFonts w:ascii="Times New Roman" w:hAnsi="Times New Roman" w:cs="Times New Roman"/>
              </w:rPr>
              <w:t>Венито</w:t>
            </w:r>
            <w:proofErr w:type="spellEnd"/>
            <w:r>
              <w:rPr>
                <w:rFonts w:ascii="Times New Roman" w:hAnsi="Times New Roman" w:cs="Times New Roman"/>
              </w:rPr>
              <w:t>» большой – 8 шт., карточки системы электронной отметки – 115 шт.,</w:t>
            </w:r>
            <w:r w:rsidR="008303FE">
              <w:rPr>
                <w:rFonts w:ascii="Times New Roman" w:hAnsi="Times New Roman" w:cs="Times New Roman"/>
              </w:rPr>
              <w:t xml:space="preserve"> стол ученический – 5 шт., стулья ученические – 10 шт.</w:t>
            </w:r>
          </w:p>
        </w:tc>
      </w:tr>
      <w:tr w:rsidR="006F4ADD" w:rsidTr="00D711A9">
        <w:tc>
          <w:tcPr>
            <w:tcW w:w="1844" w:type="dxa"/>
          </w:tcPr>
          <w:p w:rsidR="006F4ADD" w:rsidRDefault="008303FE" w:rsidP="006F4A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/к «Красная Гвоздика» г. Самара, ул. Свободы/Путейская, д. 225/18</w:t>
            </w:r>
          </w:p>
        </w:tc>
        <w:tc>
          <w:tcPr>
            <w:tcW w:w="1984" w:type="dxa"/>
          </w:tcPr>
          <w:p w:rsidR="006F4ADD" w:rsidRDefault="008303FE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радиопеленгация</w:t>
            </w:r>
          </w:p>
        </w:tc>
        <w:tc>
          <w:tcPr>
            <w:tcW w:w="1985" w:type="dxa"/>
          </w:tcPr>
          <w:p w:rsidR="006F4ADD" w:rsidRDefault="008303FE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спортивно-техническая</w:t>
            </w:r>
          </w:p>
        </w:tc>
        <w:tc>
          <w:tcPr>
            <w:tcW w:w="1417" w:type="dxa"/>
          </w:tcPr>
          <w:p w:rsidR="006F4ADD" w:rsidRDefault="008303FE" w:rsidP="006F4A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 кв. м.</w:t>
            </w:r>
          </w:p>
        </w:tc>
        <w:tc>
          <w:tcPr>
            <w:tcW w:w="3226" w:type="dxa"/>
          </w:tcPr>
          <w:p w:rsidR="006F4ADD" w:rsidRDefault="008303FE" w:rsidP="006F4AD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компьютерное оборудование – 1 комплект, ботинки «классика» - 6 пар, лыжи «классика» - 6 пар, палки лыжные – 9 пар, крепления для лыж – 9 пар, аппаратура для радиопеленгации – 6 пар.</w:t>
            </w:r>
            <w:proofErr w:type="gramEnd"/>
          </w:p>
        </w:tc>
      </w:tr>
    </w:tbl>
    <w:p w:rsidR="006F4ADD" w:rsidRPr="006F4ADD" w:rsidRDefault="006F4ADD" w:rsidP="006F4ADD">
      <w:pPr>
        <w:pStyle w:val="a3"/>
        <w:rPr>
          <w:rFonts w:ascii="Times New Roman" w:hAnsi="Times New Roman" w:cs="Times New Roman"/>
        </w:rPr>
      </w:pPr>
    </w:p>
    <w:sectPr w:rsidR="006F4ADD" w:rsidRPr="006F4ADD" w:rsidSect="0004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ADD"/>
    <w:rsid w:val="00047FBF"/>
    <w:rsid w:val="000D07DD"/>
    <w:rsid w:val="006F4ADD"/>
    <w:rsid w:val="007672A3"/>
    <w:rsid w:val="008303FE"/>
    <w:rsid w:val="00D7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ADD"/>
    <w:pPr>
      <w:spacing w:after="0" w:line="240" w:lineRule="auto"/>
    </w:pPr>
  </w:style>
  <w:style w:type="table" w:styleId="a4">
    <w:name w:val="Table Grid"/>
    <w:basedOn w:val="a1"/>
    <w:uiPriority w:val="59"/>
    <w:rsid w:val="006F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</dc:creator>
  <cp:keywords/>
  <dc:description/>
  <cp:lastModifiedBy>Пронин</cp:lastModifiedBy>
  <cp:revision>6</cp:revision>
  <dcterms:created xsi:type="dcterms:W3CDTF">2016-10-31T08:03:00Z</dcterms:created>
  <dcterms:modified xsi:type="dcterms:W3CDTF">2016-10-31T09:08:00Z</dcterms:modified>
</cp:coreProperties>
</file>